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F" w:rsidRDefault="00426B54" w:rsidP="00426B54">
      <w:pPr>
        <w:spacing w:after="120" w:line="300" w:lineRule="exact"/>
        <w:jc w:val="center"/>
      </w:pPr>
      <w:r>
        <w:rPr>
          <w:rFonts w:hint="eastAsia"/>
          <w:sz w:val="24"/>
        </w:rPr>
        <w:t>社会教育</w:t>
      </w:r>
      <w:r w:rsidR="00AB59BF" w:rsidRPr="00EB5E0C">
        <w:rPr>
          <w:rFonts w:hint="eastAsia"/>
          <w:sz w:val="24"/>
        </w:rPr>
        <w:t>施設利用に係る施設利用計画書</w:t>
      </w:r>
      <w:r>
        <w:rPr>
          <w:rFonts w:hint="eastAsia"/>
          <w:sz w:val="24"/>
        </w:rPr>
        <w:t>（まなび）</w:t>
      </w:r>
    </w:p>
    <w:tbl>
      <w:tblPr>
        <w:tblW w:w="0" w:type="auto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350"/>
        <w:gridCol w:w="3960"/>
        <w:gridCol w:w="1080"/>
        <w:gridCol w:w="2340"/>
      </w:tblGrid>
      <w:tr w:rsidR="00AB59BF" w:rsidTr="00AC7598"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AB59BF" w:rsidTr="00AC7598">
        <w:trPr>
          <w:cantSplit/>
          <w:trHeight w:hRule="exact" w:val="48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代表者</w:t>
            </w:r>
            <w:r>
              <w:rPr>
                <w:rFonts w:hint="eastAsia"/>
                <w:spacing w:val="-20"/>
              </w:rPr>
              <w:t>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AB59BF" w:rsidTr="00AC7598">
        <w:trPr>
          <w:cantSplit/>
          <w:trHeight w:hRule="exact" w:val="48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9BF" w:rsidRDefault="00AB59BF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9BF" w:rsidRDefault="00AB59BF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AB59BF" w:rsidRDefault="00AB59BF">
      <w:pPr>
        <w:spacing w:line="210" w:lineRule="exact"/>
      </w:pPr>
    </w:p>
    <w:tbl>
      <w:tblPr>
        <w:tblW w:w="0" w:type="auto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020"/>
        <w:gridCol w:w="3060"/>
        <w:gridCol w:w="720"/>
        <w:gridCol w:w="720"/>
      </w:tblGrid>
      <w:tr w:rsidR="00AB59BF" w:rsidTr="00AC7598">
        <w:trPr>
          <w:cantSplit/>
          <w:trHeight w:hRule="exact" w:val="56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項番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利　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 xml:space="preserve">用　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 xml:space="preserve">年　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 xml:space="preserve">月　</w:t>
            </w:r>
            <w:r>
              <w:rPr>
                <w:rFonts w:hAnsi="ＭＳ 明朝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利　　用　　時　　間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時間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確認</w:t>
            </w: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4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時　　分～　　時　　分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４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５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６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７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８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９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Narrow"/>
                <w:kern w:val="0"/>
              </w:rPr>
            </w:pPr>
            <w:r>
              <w:rPr>
                <w:rFonts w:hAnsi="Arial Narrow"/>
                <w:kern w:val="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Narrow"/>
                <w:kern w:val="0"/>
              </w:rPr>
            </w:pPr>
            <w:r>
              <w:rPr>
                <w:rFonts w:hAnsi="Arial Narrow"/>
                <w:kern w:val="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Narrow"/>
                <w:kern w:val="0"/>
              </w:rPr>
            </w:pPr>
            <w:r>
              <w:rPr>
                <w:rFonts w:hAnsi="Arial Narrow"/>
                <w:kern w:val="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Narrow"/>
                <w:kern w:val="0"/>
              </w:rPr>
            </w:pPr>
            <w:r>
              <w:rPr>
                <w:rFonts w:hAnsi="Arial Narrow"/>
                <w:kern w:val="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480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Narrow"/>
                <w:kern w:val="0"/>
              </w:rPr>
            </w:pPr>
            <w:r>
              <w:rPr>
                <w:rFonts w:hAnsi="Arial Narrow"/>
                <w:kern w:val="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522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/>
                <w:kern w:val="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BF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AB59BF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59BF" w:rsidRDefault="00AB59BF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532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530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462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470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470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0307D4" w:rsidTr="00AC7598">
        <w:trPr>
          <w:trHeight w:hRule="exact" w:val="510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Arial Black"/>
                <w:kern w:val="0"/>
              </w:rPr>
            </w:pPr>
            <w:r>
              <w:rPr>
                <w:rFonts w:hAnsi="Arial Black" w:hint="eastAsia"/>
                <w:kern w:val="0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392B3C" w:rsidP="00C1400F">
            <w:pPr>
              <w:tabs>
                <w:tab w:val="left" w:pos="230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0307D4">
              <w:rPr>
                <w:rFonts w:hAnsi="ＭＳ 明朝" w:hint="eastAsia"/>
                <w:kern w:val="0"/>
              </w:rPr>
              <w:t xml:space="preserve">　　年　　月　　日（　　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時　　分～　　時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07D4" w:rsidRDefault="000307D4" w:rsidP="000307D4">
            <w:pPr>
              <w:tabs>
                <w:tab w:val="left" w:pos="2300"/>
              </w:tabs>
              <w:jc w:val="center"/>
              <w:rPr>
                <w:rFonts w:hAnsi="ＭＳ 明朝"/>
                <w:kern w:val="0"/>
              </w:rPr>
            </w:pPr>
          </w:p>
        </w:tc>
      </w:tr>
      <w:tr w:rsidR="00AB59BF" w:rsidTr="00AC7598">
        <w:trPr>
          <w:trHeight w:hRule="exact" w:val="877"/>
        </w:trPr>
        <w:tc>
          <w:tcPr>
            <w:tcW w:w="91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9BF" w:rsidRDefault="00AB59BF">
            <w:pPr>
              <w:tabs>
                <w:tab w:val="left" w:pos="2300"/>
              </w:tabs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（備考）</w:t>
            </w:r>
            <w:bookmarkStart w:id="0" w:name="_GoBack"/>
            <w:bookmarkEnd w:id="0"/>
          </w:p>
        </w:tc>
      </w:tr>
    </w:tbl>
    <w:p w:rsidR="00AB59BF" w:rsidRDefault="00AB59BF">
      <w:pPr>
        <w:spacing w:line="40" w:lineRule="exact"/>
      </w:pPr>
    </w:p>
    <w:p w:rsidR="00AB59BF" w:rsidRDefault="00AB59BF"/>
    <w:sectPr w:rsidR="00AB59BF" w:rsidSect="00D525B8">
      <w:type w:val="continuous"/>
      <w:pgSz w:w="11906" w:h="16838" w:code="9"/>
      <w:pgMar w:top="1134" w:right="720" w:bottom="1134" w:left="720" w:header="30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A8" w:rsidRDefault="00A62AA8">
      <w:r>
        <w:separator/>
      </w:r>
    </w:p>
  </w:endnote>
  <w:endnote w:type="continuationSeparator" w:id="0">
    <w:p w:rsidR="00A62AA8" w:rsidRDefault="00A6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A8" w:rsidRDefault="00A62AA8">
      <w:r>
        <w:separator/>
      </w:r>
    </w:p>
  </w:footnote>
  <w:footnote w:type="continuationSeparator" w:id="0">
    <w:p w:rsidR="00A62AA8" w:rsidRDefault="00A6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E94"/>
    <w:multiLevelType w:val="multilevel"/>
    <w:tmpl w:val="04B045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C290037"/>
    <w:multiLevelType w:val="hybridMultilevel"/>
    <w:tmpl w:val="C2EC5548"/>
    <w:lvl w:ilvl="0" w:tplc="BD7E1B4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4182D"/>
    <w:multiLevelType w:val="multilevel"/>
    <w:tmpl w:val="C462941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61C8038C"/>
    <w:multiLevelType w:val="multilevel"/>
    <w:tmpl w:val="BCEC188C"/>
    <w:lvl w:ilvl="0">
      <w:numFmt w:val="bullet"/>
      <w:lvlText w:val="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79783D67"/>
    <w:multiLevelType w:val="hybridMultilevel"/>
    <w:tmpl w:val="2B5260FA"/>
    <w:lvl w:ilvl="0" w:tplc="B380CF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401"/>
    <w:rsid w:val="00017DED"/>
    <w:rsid w:val="000307D4"/>
    <w:rsid w:val="00036F87"/>
    <w:rsid w:val="000D4B62"/>
    <w:rsid w:val="00107368"/>
    <w:rsid w:val="00147CB7"/>
    <w:rsid w:val="00254B9F"/>
    <w:rsid w:val="002C46B0"/>
    <w:rsid w:val="00311FA4"/>
    <w:rsid w:val="003131A6"/>
    <w:rsid w:val="00385006"/>
    <w:rsid w:val="00392B3C"/>
    <w:rsid w:val="00426B54"/>
    <w:rsid w:val="004A4665"/>
    <w:rsid w:val="00514668"/>
    <w:rsid w:val="00530CFB"/>
    <w:rsid w:val="00567401"/>
    <w:rsid w:val="006D5557"/>
    <w:rsid w:val="006F621F"/>
    <w:rsid w:val="0070444E"/>
    <w:rsid w:val="007918B4"/>
    <w:rsid w:val="007930DC"/>
    <w:rsid w:val="007D3356"/>
    <w:rsid w:val="008769FB"/>
    <w:rsid w:val="008A0CE0"/>
    <w:rsid w:val="008F314A"/>
    <w:rsid w:val="00926F4D"/>
    <w:rsid w:val="00940F8D"/>
    <w:rsid w:val="00957B10"/>
    <w:rsid w:val="009D5055"/>
    <w:rsid w:val="00A62AA8"/>
    <w:rsid w:val="00A9128F"/>
    <w:rsid w:val="00AB59BF"/>
    <w:rsid w:val="00AC7598"/>
    <w:rsid w:val="00AD03AB"/>
    <w:rsid w:val="00AD353F"/>
    <w:rsid w:val="00AF5CE8"/>
    <w:rsid w:val="00B13F57"/>
    <w:rsid w:val="00B40341"/>
    <w:rsid w:val="00BA3654"/>
    <w:rsid w:val="00C12AB5"/>
    <w:rsid w:val="00C1400F"/>
    <w:rsid w:val="00C61D9D"/>
    <w:rsid w:val="00D0462E"/>
    <w:rsid w:val="00D33B37"/>
    <w:rsid w:val="00D41B6D"/>
    <w:rsid w:val="00D46DB1"/>
    <w:rsid w:val="00D525B8"/>
    <w:rsid w:val="00E0339E"/>
    <w:rsid w:val="00E24BDB"/>
    <w:rsid w:val="00E34F32"/>
    <w:rsid w:val="00E4643C"/>
    <w:rsid w:val="00E76DC3"/>
    <w:rsid w:val="00EB5E0C"/>
    <w:rsid w:val="00ED7417"/>
    <w:rsid w:val="00EE0417"/>
    <w:rsid w:val="00E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32EEB1-26DB-4D6D-85BF-55D3BC00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4B9F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rsid w:val="00254B9F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5">
    <w:name w:val="Balloon Text"/>
    <w:basedOn w:val="a"/>
    <w:semiHidden/>
    <w:rsid w:val="005674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D143F-AE33-49F2-B1F5-D6BB4F00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分室長</vt:lpstr>
      <vt:lpstr>分室長</vt:lpstr>
    </vt:vector>
  </TitlesOfParts>
  <Company>安芸高田市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分室長</dc:title>
  <dc:creator>甲田町</dc:creator>
  <cp:lastModifiedBy>藤堂 万子</cp:lastModifiedBy>
  <cp:revision>8</cp:revision>
  <cp:lastPrinted>2017-03-31T07:06:00Z</cp:lastPrinted>
  <dcterms:created xsi:type="dcterms:W3CDTF">2016-03-02T08:00:00Z</dcterms:created>
  <dcterms:modified xsi:type="dcterms:W3CDTF">2020-10-07T02:41:00Z</dcterms:modified>
</cp:coreProperties>
</file>